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2E58" w14:textId="77777777" w:rsidR="00AA5998" w:rsidRDefault="000E33BE">
      <w:r>
        <w:rPr>
          <w:rFonts w:ascii="UD デジタル 教科書体 NK-B" w:eastAsia="UD デジタル 教科書体 NK-B" w:hint="eastAsia"/>
          <w:noProof/>
          <w:color w:val="0070C0"/>
          <w:sz w:val="48"/>
          <w:szCs w:val="48"/>
          <w:lang w:val="ja-JP"/>
        </w:rPr>
        <w:drawing>
          <wp:anchor distT="0" distB="0" distL="114300" distR="114300" simplePos="0" relativeHeight="251659264" behindDoc="0" locked="0" layoutInCell="1" allowOverlap="1" wp14:anchorId="109B2273" wp14:editId="2A85459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588760" cy="1381125"/>
            <wp:effectExtent l="0" t="0" r="2540" b="9525"/>
            <wp:wrapNone/>
            <wp:docPr id="1465158857" name="図 1" descr="テキスト, ホワイトボ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158857" name="図 1" descr="テキスト, ホワイトボ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8D9BC4" w14:textId="77777777" w:rsidR="00AA5998" w:rsidRDefault="00AA5998"/>
    <w:p w14:paraId="039D9815" w14:textId="77777777" w:rsidR="00AA5998" w:rsidRDefault="00AA5998"/>
    <w:p w14:paraId="4FE00411" w14:textId="77777777" w:rsidR="00AA5998" w:rsidRDefault="00AA5998"/>
    <w:p w14:paraId="6008E0FB" w14:textId="77777777" w:rsidR="00AA5998" w:rsidRDefault="00AA5998"/>
    <w:p w14:paraId="4FABF119" w14:textId="77777777" w:rsidR="00AA5998" w:rsidRDefault="00AA5998">
      <w:pPr>
        <w:spacing w:line="240" w:lineRule="atLeast"/>
        <w:rPr>
          <w:sz w:val="2"/>
          <w:szCs w:val="4"/>
        </w:rPr>
      </w:pPr>
    </w:p>
    <w:p w14:paraId="124D25D9" w14:textId="77777777" w:rsidR="00AA5998" w:rsidRDefault="00AA5998">
      <w:pPr>
        <w:spacing w:line="0" w:lineRule="atLeast"/>
        <w:rPr>
          <w:rFonts w:ascii="UD デジタル 教科書体 NK-B" w:eastAsia="UD デジタル 教科書体 NK-B" w:hAnsi="Segoe UI Symbol" w:cs="Segoe UI Symbol"/>
          <w:sz w:val="52"/>
          <w:szCs w:val="52"/>
        </w:rPr>
      </w:pPr>
      <w:bookmarkStart w:id="0" w:name="_Hlk52358345"/>
    </w:p>
    <w:p w14:paraId="34B1C089" w14:textId="0F8646A9" w:rsidR="00AA5998" w:rsidRDefault="000E33BE">
      <w:pPr>
        <w:spacing w:line="0" w:lineRule="atLeast"/>
        <w:rPr>
          <w:rFonts w:ascii="UD デジタル 教科書体 NK-B" w:eastAsia="UD デジタル 教科書体 NK-B" w:hAnsi="游ゴシック"/>
          <w:color w:val="BF8F00" w:themeColor="accent4" w:themeShade="BF"/>
          <w:sz w:val="32"/>
          <w:szCs w:val="32"/>
        </w:rPr>
      </w:pPr>
      <w:r>
        <w:rPr>
          <w:rFonts w:ascii="UD デジタル 教科書体 NK-B" w:eastAsia="UD デジタル 教科書体 NK-B" w:hAnsi="Segoe UI Symbol" w:cs="Segoe UI Symbol" w:hint="eastAsia"/>
          <w:sz w:val="52"/>
          <w:szCs w:val="52"/>
        </w:rPr>
        <w:t xml:space="preserve">　　　　</w:t>
      </w:r>
      <w:r>
        <w:rPr>
          <w:rFonts w:ascii="UD デジタル 教科書体 NK-B" w:eastAsia="UD デジタル 教科書体 NK-B" w:hint="eastAsia"/>
          <w:color w:val="2E74B5" w:themeColor="accent5" w:themeShade="BF"/>
          <w:sz w:val="52"/>
          <w:szCs w:val="52"/>
        </w:rPr>
        <w:t>2024</w:t>
      </w:r>
      <w:r>
        <w:rPr>
          <w:rFonts w:ascii="UD デジタル 教科書体 NK-B" w:eastAsia="UD デジタル 教科書体 NK-B" w:hint="eastAsia"/>
          <w:color w:val="2E74B5" w:themeColor="accent5" w:themeShade="BF"/>
          <w:sz w:val="52"/>
          <w:szCs w:val="52"/>
        </w:rPr>
        <w:t>年はオーロラの当たり年！？</w:t>
      </w:r>
    </w:p>
    <w:p w14:paraId="45870902" w14:textId="2D518DF9" w:rsidR="00AA5998" w:rsidRDefault="00541C6D" w:rsidP="00541C6D">
      <w:pPr>
        <w:spacing w:line="460" w:lineRule="exact"/>
        <w:ind w:firstLineChars="54" w:firstLine="130"/>
        <w:jc w:val="left"/>
        <w:rPr>
          <w:rFonts w:ascii="UD デジタル 教科書体 NP-R" w:eastAsia="UD デジタル 教科書体 NP-R" w:hAnsi="游ゴシック"/>
          <w:sz w:val="24"/>
          <w:szCs w:val="24"/>
        </w:rPr>
      </w:pPr>
      <w:r>
        <w:rPr>
          <w:rFonts w:ascii="UD デジタル 教科書体 NP-R" w:eastAsia="UD デジタル 教科書体 NP-R" w:hAnsi="游ゴシック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1312" behindDoc="1" locked="0" layoutInCell="1" allowOverlap="1" wp14:anchorId="55CB3A9F" wp14:editId="05FCACB0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2719705" cy="2244725"/>
            <wp:effectExtent l="0" t="0" r="4445" b="3175"/>
            <wp:wrapTight wrapText="bothSides">
              <wp:wrapPolygon edited="0">
                <wp:start x="0" y="0"/>
                <wp:lineTo x="0" y="21447"/>
                <wp:lineTo x="21484" y="21447"/>
                <wp:lineTo x="21484" y="0"/>
                <wp:lineTo x="0" y="0"/>
              </wp:wrapPolygon>
            </wp:wrapTight>
            <wp:docPr id="2" name="図 1" descr="C:\Users\IWAMOTOAkiko\Desktop\太陽黒点10月30日DSCN3681_田中千秋.jpg太陽黒点10月30日DSCN3681_田中千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C:\Users\IWAMOTOAkiko\Desktop\太陽黒点10月30日DSCN3681_田中千秋.jpg太陽黒点10月30日DSCN3681_田中千秋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 xml:space="preserve">　太陽活動が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11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年ぶりに活発となる今年は北海道や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東北などでもオーロラが見られるかもしれません。</w:t>
      </w:r>
    </w:p>
    <w:p w14:paraId="6CB2BC23" w14:textId="149370BD" w:rsidR="00AA5998" w:rsidRDefault="000E33BE" w:rsidP="00541C6D">
      <w:pPr>
        <w:spacing w:line="460" w:lineRule="exact"/>
        <w:ind w:firstLineChars="54" w:firstLine="130"/>
        <w:jc w:val="left"/>
        <w:rPr>
          <w:rFonts w:ascii="UD デジタル 教科書体 NP-R" w:eastAsia="UD デジタル 教科書体 NP-R" w:hAnsi="游ゴシック"/>
          <w:sz w:val="24"/>
          <w:szCs w:val="24"/>
        </w:rPr>
      </w:pPr>
      <w:r>
        <w:rPr>
          <w:rFonts w:ascii="UD デジタル 教科書体 NP-R" w:eastAsia="UD デジタル 教科書体 NP-R" w:hAnsi="游ゴシック" w:hint="eastAsia"/>
          <w:sz w:val="24"/>
          <w:szCs w:val="24"/>
        </w:rPr>
        <w:t>太陽から</w:t>
      </w:r>
      <w:r w:rsidR="004D68F3">
        <w:rPr>
          <w:rFonts w:ascii="UD デジタル 教科書体 NP-R" w:eastAsia="UD デジタル 教科書体 NP-R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8F3" w:rsidRPr="004D68F3">
              <w:rPr>
                <w:rFonts w:ascii="UD デジタル 教科書体 NP-R" w:eastAsia="UD デジタル 教科書体 NP-R" w:hAnsi="游ゴシック"/>
                <w:sz w:val="12"/>
                <w:szCs w:val="24"/>
              </w:rPr>
              <w:t>と</w:t>
            </w:r>
          </w:rt>
          <w:rubyBase>
            <w:r w:rsidR="004D68F3">
              <w:rPr>
                <w:rFonts w:ascii="UD デジタル 教科書体 NP-R" w:eastAsia="UD デジタル 教科書体 NP-R" w:hAnsi="游ゴシック"/>
                <w:sz w:val="24"/>
                <w:szCs w:val="24"/>
              </w:rPr>
              <w:t>飛</w:t>
            </w:r>
          </w:rubyBase>
        </w:ruby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び出たプラズマとよばれる電気を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おび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帯</w:t>
            </w:r>
          </w:rubyBase>
        </w:ruby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び</w:t>
      </w:r>
      <w:r w:rsidR="004D68F3">
        <w:rPr>
          <w:rFonts w:ascii="UD デジタル 教科書体 NP-R" w:eastAsia="UD デジタル 教科書体 NP-R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8F3" w:rsidRPr="004D68F3">
              <w:rPr>
                <w:rFonts w:ascii="UD デジタル 教科書体 NP-R" w:eastAsia="UD デジタル 教科書体 NP-R" w:hAnsi="游ゴシック"/>
                <w:sz w:val="12"/>
                <w:szCs w:val="24"/>
              </w:rPr>
              <w:t>りゅうし</w:t>
            </w:r>
          </w:rt>
          <w:rubyBase>
            <w:r w:rsidR="004D68F3">
              <w:rPr>
                <w:rFonts w:ascii="UD デジタル 教科書体 NP-R" w:eastAsia="UD デジタル 教科書体 NP-R" w:hAnsi="游ゴシック"/>
                <w:sz w:val="24"/>
                <w:szCs w:val="24"/>
              </w:rPr>
              <w:t>粒子</w:t>
            </w:r>
          </w:rubyBase>
        </w:ruby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が</w:t>
      </w:r>
      <w:r w:rsidR="004D68F3">
        <w:rPr>
          <w:rFonts w:ascii="UD デジタル 教科書体 NP-R" w:eastAsia="UD デジタル 教科書体 NP-R" w:hAnsi="游ゴシック" w:hint="eastAsia"/>
          <w:sz w:val="24"/>
          <w:szCs w:val="24"/>
        </w:rPr>
        <w:t>太陽風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となって地球にやってきます。この太陽風が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地球の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じば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磁場</w:t>
            </w:r>
          </w:rubyBase>
        </w:ruby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とぶつかって</w:t>
      </w:r>
      <w:r w:rsidR="004D68F3">
        <w:rPr>
          <w:rFonts w:ascii="UD デジタル 教科書体 NP-R" w:eastAsia="UD デジタル 教科書体 NP-R" w:hAnsi="游ゴシック" w:hint="eastAsia"/>
          <w:sz w:val="24"/>
          <w:szCs w:val="24"/>
        </w:rPr>
        <w:t>放電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した</w:t>
      </w:r>
      <w:r w:rsidR="004D68F3">
        <w:rPr>
          <w:rFonts w:ascii="UD デジタル 教科書体 NP-R" w:eastAsia="UD デジタル 教科書体 NP-R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8F3" w:rsidRPr="004D68F3">
              <w:rPr>
                <w:rFonts w:ascii="UD デジタル 教科書体 NP-R" w:eastAsia="UD デジタル 教科書体 NP-R" w:hAnsi="游ゴシック"/>
                <w:sz w:val="12"/>
                <w:szCs w:val="24"/>
              </w:rPr>
              <w:t>げんしょう</w:t>
            </w:r>
          </w:rt>
          <w:rubyBase>
            <w:r w:rsidR="004D68F3">
              <w:rPr>
                <w:rFonts w:ascii="UD デジタル 教科書体 NP-R" w:eastAsia="UD デジタル 教科書体 NP-R" w:hAnsi="游ゴシック"/>
                <w:sz w:val="24"/>
                <w:szCs w:val="24"/>
              </w:rPr>
              <w:t>現象</w:t>
            </w:r>
          </w:rubyBase>
        </w:ruby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がオーロラです。</w:t>
      </w:r>
    </w:p>
    <w:p w14:paraId="333DD820" w14:textId="53A618A5" w:rsidR="00AA5998" w:rsidRDefault="00152AC6" w:rsidP="00541C6D">
      <w:pPr>
        <w:spacing w:line="460" w:lineRule="exact"/>
        <w:ind w:firstLineChars="54" w:firstLine="130"/>
        <w:jc w:val="left"/>
        <w:rPr>
          <w:rFonts w:ascii="UD デジタル 教科書体 NP-R" w:eastAsia="UD デジタル 教科書体 NP-R" w:hAnsi="游ゴシック"/>
          <w:sz w:val="24"/>
          <w:szCs w:val="24"/>
        </w:rPr>
      </w:pPr>
      <w:r>
        <w:rPr>
          <w:rFonts w:ascii="UD デジタル 教科書体 NP-R" w:eastAsia="UD デジタル 教科書体 NP-R" w:hAnsi="游ゴシック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FA17F0" wp14:editId="5B90A72D">
                <wp:simplePos x="0" y="0"/>
                <wp:positionH relativeFrom="margin">
                  <wp:posOffset>3912235</wp:posOffset>
                </wp:positionH>
                <wp:positionV relativeFrom="paragraph">
                  <wp:posOffset>454660</wp:posOffset>
                </wp:positionV>
                <wp:extent cx="2757805" cy="447675"/>
                <wp:effectExtent l="0" t="0" r="4445" b="9525"/>
                <wp:wrapTight wrapText="bothSides">
                  <wp:wrapPolygon edited="0">
                    <wp:start x="0" y="0"/>
                    <wp:lineTo x="0" y="21140"/>
                    <wp:lineTo x="21486" y="21140"/>
                    <wp:lineTo x="21486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1AFC05A" w14:textId="604DE5DA" w:rsidR="00AA5998" w:rsidRDefault="000E33BE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太陽と太陽黒点（</w:t>
                            </w:r>
                            <w:r w:rsidR="00B20040"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0040" w:rsidRPr="00B20040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B20040">
                                    <w:rPr>
                                      <w:rFonts w:ascii="UD デジタル 教科書体 NP-B" w:eastAsia="UD デジタル 教科書体 NP-B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：</w:t>
                            </w:r>
                            <w:r w:rsidR="00B20040"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0040" w:rsidRPr="00B20040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</w:rPr>
                                    <w:t>たなか</w:t>
                                  </w:r>
                                </w:rt>
                                <w:rubyBase>
                                  <w:r w:rsidR="00B20040">
                                    <w:rPr>
                                      <w:rFonts w:ascii="UD デジタル 教科書体 NP-B" w:eastAsia="UD デジタル 教科書体 NP-B"/>
                                    </w:rPr>
                                    <w:t>田中</w:t>
                                  </w:r>
                                </w:rubyBase>
                              </w:ruby>
                            </w:r>
                            <w:r w:rsidR="00B20040"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0040" w:rsidRPr="00B20040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</w:rPr>
                                    <w:t>ちあき</w:t>
                                  </w:r>
                                </w:rt>
                                <w:rubyBase>
                                  <w:r w:rsidR="00B20040">
                                    <w:rPr>
                                      <w:rFonts w:ascii="UD デジタル 教科書体 NP-B" w:eastAsia="UD デジタル 教科書体 NP-B"/>
                                    </w:rPr>
                                    <w:t>千秋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A17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05pt;margin-top:35.8pt;width:217.15pt;height:3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trAAIAAN4DAAAOAAAAZHJzL2Uyb0RvYy54bWysU8Fu2zAMvQ/YPwi6L3aCpEmNOEWXIsOA&#10;bh3Q7QNkWY6FyaJGKbGzrx+luGm23YbpIIii+Eg+Pq3vhs6wo0KvwZZ8Osk5U1ZCre2+5N++7t6t&#10;OPNB2FoYsKrkJ+X53ebtm3XvCjWDFkytkBGI9UXvSt6G4Ios87JVnfATcMqSswHsRCAT91mNoif0&#10;zmSzPL/JesDaIUjlPd0+nJ18k/CbRsnw1DReBWZKTrWFtGPaq7hnm7Uo9ihcq+VYhviHKjqhLSW9&#10;QD2IINgB9V9QnZYIHpowkdBl0DRaqtQDdTPN/+jmuRVOpV6IHO8uNPn/Bys/H5/dF2RheA8DDTA1&#10;4d0jyO+eWdi2wu7VPSL0rRI1JZ5GyrLe+WIMjVT7wkeQqv8ENQ1ZHAIkoKHBLrJCfTJCpwGcLqSr&#10;ITBJl7PlYrnKF5xJ8s3ny5vlIqUQxUu0Qx8+KOhYPJQcaagJXRwffYjViOLlSUzmweh6p41JBu6r&#10;rUF2FCSAXVoj+m/PjGV9yW8Xs0VCthDjkzY6HUigRnclX+VxjeHGjjTEzs8chKEaKCbSUUF9IkIQ&#10;zoKjD0KHFvAnZz2JreT+x0Gg4sx8tETq7XQ+j+pMxnyxnJGB157q2iOsJKiSB87Ox21Iio79Wrgn&#10;8hudeHmtZKyVRJToGgUfVXptp1ev33LzCwAA//8DAFBLAwQUAAYACAAAACEAEUIOr98AAAALAQAA&#10;DwAAAGRycy9kb3ducmV2LnhtbEyPQU7DMBBF90jcwRokNojarlIHQpwKkEBsW3qASTxNImI7it0m&#10;vT3uCnYzmqc/75fbxQ7sTFPovdMgVwIYucab3rUaDt8fj0/AQkRncPCONFwowLa6vSmxMH52Ozrv&#10;Y8tSiAsFauhiHAvOQ9ORxbDyI7l0O/rJYkzr1HIz4ZzC7cDXQihusXfpQ4cjvXfU/OxPVsPxa37Y&#10;PM/1Zzzku0y9YZ/X/qL1/d3y+gIs0hL/YLjqJ3WoklPtT84ENmhQUsmEasilAnYFxEZkwOo0ZWsJ&#10;vCr5/w7VLwAAAP//AwBQSwECLQAUAAYACAAAACEAtoM4kv4AAADhAQAAEwAAAAAAAAAAAAAAAAAA&#10;AAAAW0NvbnRlbnRfVHlwZXNdLnhtbFBLAQItABQABgAIAAAAIQA4/SH/1gAAAJQBAAALAAAAAAAA&#10;AAAAAAAAAC8BAABfcmVscy8ucmVsc1BLAQItABQABgAIAAAAIQDooqtrAAIAAN4DAAAOAAAAAAAA&#10;AAAAAAAAAC4CAABkcnMvZTJvRG9jLnhtbFBLAQItABQABgAIAAAAIQARQg6v3wAAAAsBAAAPAAAA&#10;AAAAAAAAAAAAAFoEAABkcnMvZG93bnJldi54bWxQSwUGAAAAAAQABADzAAAAZgUAAAAA&#10;" stroked="f">
                <v:textbox>
                  <w:txbxContent>
                    <w:p w14:paraId="41AFC05A" w14:textId="604DE5DA" w:rsidR="00AA5998" w:rsidRDefault="000E33BE">
                      <w:pPr>
                        <w:jc w:val="center"/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太陽と太陽黒点（</w:t>
                      </w:r>
                      <w:r w:rsidR="00B20040"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0040" w:rsidRPr="00B20040">
                              <w:rPr>
                                <w:rFonts w:ascii="UD デジタル 教科書体 NP-B" w:eastAsia="UD デジタル 教科書体 NP-B"/>
                                <w:sz w:val="10"/>
                              </w:rPr>
                              <w:t>さつえい</w:t>
                            </w:r>
                          </w:rt>
                          <w:rubyBase>
                            <w:r w:rsidR="00B20040">
                              <w:rPr>
                                <w:rFonts w:ascii="UD デジタル 教科書体 NP-B" w:eastAsia="UD デジタル 教科書体 NP-B"/>
                              </w:rPr>
                              <w:t>撮影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：</w:t>
                      </w:r>
                      <w:r w:rsidR="00B20040"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0040" w:rsidRPr="00B20040">
                              <w:rPr>
                                <w:rFonts w:ascii="UD デジタル 教科書体 NP-B" w:eastAsia="UD デジタル 教科書体 NP-B"/>
                                <w:sz w:val="10"/>
                              </w:rPr>
                              <w:t>たなか</w:t>
                            </w:r>
                          </w:rt>
                          <w:rubyBase>
                            <w:r w:rsidR="00B20040">
                              <w:rPr>
                                <w:rFonts w:ascii="UD デジタル 教科書体 NP-B" w:eastAsia="UD デジタル 教科書体 NP-B"/>
                              </w:rPr>
                              <w:t>田中</w:t>
                            </w:r>
                          </w:rubyBase>
                        </w:ruby>
                      </w:r>
                      <w:r w:rsidR="00B20040"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0040" w:rsidRPr="00B20040">
                              <w:rPr>
                                <w:rFonts w:ascii="UD デジタル 教科書体 NP-B" w:eastAsia="UD デジタル 教科書体 NP-B"/>
                                <w:sz w:val="10"/>
                              </w:rPr>
                              <w:t>ちあき</w:t>
                            </w:r>
                          </w:rt>
                          <w:rubyBase>
                            <w:r w:rsidR="00B20040">
                              <w:rPr>
                                <w:rFonts w:ascii="UD デジタル 教科書体 NP-B" w:eastAsia="UD デジタル 教科書体 NP-B"/>
                              </w:rPr>
                              <w:t>千秋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オーロラが見える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じょうけん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条件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は、空が</w:t>
      </w:r>
      <w:r w:rsidR="004D68F3">
        <w:rPr>
          <w:rFonts w:ascii="UD デジタル 教科書体 NP-R" w:eastAsia="UD デジタル 教科書体 NP-R" w:hAnsi="游ゴシック" w:hint="eastAsia"/>
          <w:sz w:val="24"/>
          <w:szCs w:val="24"/>
        </w:rPr>
        <w:t>暗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いこと、晴れてい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ること、そして太陽活動が活発であることです。</w:t>
      </w:r>
    </w:p>
    <w:p w14:paraId="267B95BB" w14:textId="39C746F0" w:rsidR="00FF1C33" w:rsidRDefault="000E33BE" w:rsidP="00541C6D">
      <w:pPr>
        <w:spacing w:line="460" w:lineRule="exact"/>
        <w:ind w:firstLineChars="54" w:firstLine="130"/>
        <w:jc w:val="left"/>
        <w:rPr>
          <w:rFonts w:ascii="UD デジタル 教科書体 NP-R" w:eastAsia="UD デジタル 教科書体 NP-R" w:hAnsi="游ゴシック"/>
          <w:sz w:val="24"/>
          <w:szCs w:val="24"/>
        </w:rPr>
      </w:pPr>
      <w:r>
        <w:rPr>
          <w:rFonts w:ascii="UD デジタル 教科書体 NP-R" w:eastAsia="UD デジタル 教科書体 NP-R" w:hAnsi="游ゴシック" w:hint="eastAsia"/>
          <w:sz w:val="24"/>
          <w:szCs w:val="24"/>
        </w:rPr>
        <w:t>オーロラがよく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あらわ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現</w:t>
            </w:r>
          </w:rubyBase>
        </w:ruby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れる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ちいき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地域</w:t>
            </w:r>
          </w:rubyBase>
        </w:ruby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はオーロラベルトとよ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ばれます。</w:t>
      </w:r>
      <w:r w:rsidR="00FF1C33">
        <w:rPr>
          <w:rFonts w:ascii="UD デジタル 教科書体 NP-R" w:eastAsia="UD デジタル 教科書体 NP-R" w:hAnsi="游ゴシック" w:hint="eastAsia"/>
          <w:sz w:val="24"/>
          <w:szCs w:val="24"/>
        </w:rPr>
        <w:t>北半球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、</w:t>
      </w:r>
      <w:r w:rsidR="00FF1C33">
        <w:rPr>
          <w:rFonts w:ascii="UD デジタル 教科書体 NP-R" w:eastAsia="UD デジタル 教科書体 NP-R" w:hAnsi="游ゴシック" w:hint="eastAsia"/>
          <w:sz w:val="24"/>
          <w:szCs w:val="24"/>
        </w:rPr>
        <w:t>南半球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ともに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いど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緯度</w:t>
            </w:r>
          </w:rubyBase>
        </w:ruby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60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度から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70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度の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はんい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範囲</w:t>
            </w:r>
          </w:rubyBase>
        </w:ruby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です。南のこの範囲はほとんどが海と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なんきょく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南極</w:t>
            </w:r>
          </w:rubyBase>
        </w:ruby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たいりく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大陸</w:t>
            </w:r>
          </w:rubyBase>
        </w:ruby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>ですので、北半球がおすすめです。</w:t>
      </w:r>
    </w:p>
    <w:p w14:paraId="394C27DE" w14:textId="6BDA4188" w:rsidR="0041078D" w:rsidRDefault="0041078D" w:rsidP="0041078D">
      <w:pPr>
        <w:spacing w:line="460" w:lineRule="exact"/>
        <w:ind w:firstLineChars="54" w:firstLine="173"/>
        <w:jc w:val="left"/>
        <w:rPr>
          <w:rFonts w:ascii="UD デジタル 教科書体 NP-R" w:eastAsia="UD デジタル 教科書体 NP-R" w:hAnsi="游ゴシック"/>
          <w:sz w:val="24"/>
          <w:szCs w:val="24"/>
        </w:rPr>
      </w:pPr>
      <w:r>
        <w:rPr>
          <w:rFonts w:ascii="UD デジタル 教科書体 NP-R" w:eastAsia="UD デジタル 教科書体 NP-R" w:hAnsi="游ゴシック" w:hint="eastAsia"/>
          <w:noProof/>
          <w:sz w:val="32"/>
          <w:szCs w:val="32"/>
          <w:lang w:val="ja-JP"/>
        </w:rPr>
        <w:drawing>
          <wp:anchor distT="0" distB="0" distL="114300" distR="114300" simplePos="0" relativeHeight="251664384" behindDoc="1" locked="0" layoutInCell="1" allowOverlap="1" wp14:anchorId="0C2A93A4" wp14:editId="5C829ED2">
            <wp:simplePos x="0" y="0"/>
            <wp:positionH relativeFrom="margin">
              <wp:align>left</wp:align>
            </wp:positionH>
            <wp:positionV relativeFrom="paragraph">
              <wp:posOffset>414655</wp:posOffset>
            </wp:positionV>
            <wp:extent cx="3565525" cy="2516505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4" name="図 1" descr="C:\Users\IWAMOTOAkiko\Desktop\40_天の川共演（永井正）.jpg40_天の川共演（永井正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" descr="C:\Users\IWAMOTOAkiko\Desktop\40_天の川共演（永井正）.jpg40_天の川共演（永井正）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日本でも古くからオーロラの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そんざい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存在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は知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られていました。「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にほんしょき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日本書紀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」や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「</w:t>
      </w:r>
      <w:r w:rsidR="00FF1C33">
        <w:rPr>
          <w:rFonts w:ascii="UD デジタル 教科書体 NP-R" w:eastAsia="UD デジタル 教科書体 NP-R" w:hAnsi="游ゴシック" w:hint="eastAsia"/>
          <w:sz w:val="24"/>
          <w:szCs w:val="24"/>
        </w:rPr>
        <w:t>明月記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」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に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きろく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記録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が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のこ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残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っています。</w:t>
      </w:r>
      <w:bookmarkStart w:id="1" w:name="_Hlk163742696"/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その色から『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せっ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赤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き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気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』『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せっ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紅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け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気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』と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ひょうげん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表現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さ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れ、</w:t>
      </w:r>
      <w:r w:rsidR="00FE747F">
        <w:rPr>
          <w:rFonts w:ascii="UD デジタル 教科書体 NP-R" w:eastAsia="UD デジタル 教科書体 NP-R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747F" w:rsidRPr="00FE747F">
              <w:rPr>
                <w:rFonts w:ascii="UD デジタル 教科書体 NP-R" w:eastAsia="UD デジタル 教科書体 NP-R" w:hAnsi="游ゴシック"/>
                <w:sz w:val="12"/>
                <w:szCs w:val="24"/>
              </w:rPr>
              <w:t>げんだい</w:t>
            </w:r>
          </w:rt>
          <w:rubyBase>
            <w:r w:rsidR="00FE747F">
              <w:rPr>
                <w:rFonts w:ascii="UD デジタル 教科書体 NP-R" w:eastAsia="UD デジタル 教科書体 NP-R" w:hAnsi="游ゴシック"/>
                <w:sz w:val="24"/>
                <w:szCs w:val="24"/>
              </w:rPr>
              <w:t>現代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のように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しんぴ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神秘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てき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的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な美しい</w:t>
      </w:r>
      <w:r w:rsidR="00FE747F">
        <w:rPr>
          <w:rFonts w:ascii="UD デジタル 教科書体 NP-R" w:eastAsia="UD デジタル 教科書体 NP-R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747F" w:rsidRPr="00FE747F">
              <w:rPr>
                <w:rFonts w:ascii="UD デジタル 教科書体 NP-R" w:eastAsia="UD デジタル 教科書体 NP-R" w:hAnsi="游ゴシック"/>
                <w:sz w:val="12"/>
                <w:szCs w:val="24"/>
              </w:rPr>
              <w:t>しぜん</w:t>
            </w:r>
          </w:rt>
          <w:rubyBase>
            <w:r w:rsidR="00FE747F">
              <w:rPr>
                <w:rFonts w:ascii="UD デジタル 教科書体 NP-R" w:eastAsia="UD デジタル 教科書体 NP-R" w:hAnsi="游ゴシック"/>
                <w:sz w:val="24"/>
                <w:szCs w:val="24"/>
              </w:rPr>
              <w:t>自然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げんしょう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現象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というよりは、何か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おそ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恐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ろしいものと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してとらえられていました。</w:t>
      </w:r>
      <w:bookmarkEnd w:id="1"/>
    </w:p>
    <w:p w14:paraId="24E8C35A" w14:textId="17BE5295" w:rsidR="00AA5998" w:rsidRPr="0041078D" w:rsidRDefault="0041078D" w:rsidP="0041078D">
      <w:pPr>
        <w:spacing w:line="460" w:lineRule="exact"/>
        <w:ind w:firstLineChars="54" w:firstLine="173"/>
        <w:jc w:val="left"/>
        <w:rPr>
          <w:rFonts w:ascii="UD デジタル 教科書体 NP-R" w:eastAsia="UD デジタル 教科書体 NP-R" w:hAnsi="游ゴシック"/>
          <w:sz w:val="24"/>
          <w:szCs w:val="24"/>
        </w:rPr>
      </w:pPr>
      <w:r>
        <w:rPr>
          <w:rFonts w:ascii="UD デジタル 教科書体 NP-R" w:eastAsia="UD デジタル 教科書体 NP-R" w:hAnsi="游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74675B6" wp14:editId="117826F2">
                <wp:simplePos x="0" y="0"/>
                <wp:positionH relativeFrom="margin">
                  <wp:align>left</wp:align>
                </wp:positionH>
                <wp:positionV relativeFrom="paragraph">
                  <wp:posOffset>1397000</wp:posOffset>
                </wp:positionV>
                <wp:extent cx="36004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486" y="21176"/>
                    <wp:lineTo x="21486" y="0"/>
                    <wp:lineTo x="0" y="0"/>
                  </wp:wrapPolygon>
                </wp:wrapTight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E31CE97" w14:textId="43768510" w:rsidR="00AA5998" w:rsidRDefault="000E33B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天の川</w:t>
                            </w:r>
                            <w:r w:rsidR="00B20040"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0040" w:rsidRPr="00B20040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</w:rPr>
                                    <w:t>きょうえん</w:t>
                                  </w:r>
                                </w:rt>
                                <w:rubyBase>
                                  <w:r w:rsidR="00B20040">
                                    <w:rPr>
                                      <w:rFonts w:ascii="UD デジタル 教科書体 NP-B" w:eastAsia="UD デジタル 教科書体 NP-B"/>
                                    </w:rPr>
                                    <w:t>共演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撮影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：</w:t>
                            </w:r>
                            <w:r w:rsidR="00B20040"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0040" w:rsidRPr="00B20040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</w:rPr>
                                    <w:t>ながい</w:t>
                                  </w:r>
                                </w:rt>
                                <w:rubyBase>
                                  <w:r w:rsidR="00B20040">
                                    <w:rPr>
                                      <w:rFonts w:ascii="UD デジタル 教科書体 NP-B" w:eastAsia="UD デジタル 教科書体 NP-B"/>
                                    </w:rPr>
                                    <w:t>永井</w:t>
                                  </w:r>
                                </w:rubyBase>
                              </w:ruby>
                            </w:r>
                            <w:r w:rsidR="00B20040"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0040" w:rsidRPr="00B20040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</w:rPr>
                                    <w:t>ただし</w:t>
                                  </w:r>
                                </w:rt>
                                <w:rubyBase>
                                  <w:r w:rsidR="00B20040">
                                    <w:rPr>
                                      <w:rFonts w:ascii="UD デジタル 教科書体 NP-B" w:eastAsia="UD デジタル 教科書体 NP-B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）</w:t>
                            </w:r>
                          </w:p>
                          <w:p w14:paraId="07CF5904" w14:textId="77777777" w:rsidR="00AA5998" w:rsidRDefault="000E33B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太陽と太陽黒点（撮影：田中千秋）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675B6" id="_x0000_s1027" type="#_x0000_t202" style="position:absolute;left:0;text-align:left;margin-left:0;margin-top:110pt;width:283.5pt;height:38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afAwIAAOUDAAAOAAAAZHJzL2Uyb0RvYy54bWysU9tu2zAMfR+wfxD0vtjJkiY14hRdigwD&#10;ugvQ7QNkWY6FyaJGKbGzrx+luGm2vQ3TgyCK4iF5eLS+GzrDjgq9Blvy6STnTFkJtbb7kn/7unuz&#10;4swHYWthwKqSn5Tnd5vXr9a9K9QMWjC1QkYg1he9K3kbgiuyzMtWdcJPwClLzgawE4FM3Gc1ip7Q&#10;O5PN8vwm6wFrhyCV93T7cHbyTcJvGiXD56bxKjBTcqotpB3TXsU926xFsUfhWi3HMsQ/VNEJbSnp&#10;BepBBMEOqP+C6rRE8NCEiYQug6bRUqUeqJtp/kc3T61wKvVC5Hh3ocn/P1j56fjkviALwzsYaICp&#10;Ce8eQX73zMK2FXav7hGhb5WoKfE0Upb1zhdjaKTaFz6CVP1HqGnI4hAgAQ0NdpEV6pMROg3gdCFd&#10;DYFJunx7k+fzBbkk+earxXK5SClE8Rzt0If3CjoWDyVHGmpCF8dHH2I1onh+EpN5MLreaWOSgftq&#10;a5AdBQlgl9aI/tszY1lf8tvFbJGQLcT4pI1OBxKo0V3JV3lcY7ixIw2x8zMHYagGpuuRo8hKBfWJ&#10;eEE4647+CR1awJ+c9aS5kvsfB4GKM/PBEre30/k8ijQZ88VyRgZee6prj7CSoEoeODsftyEJO7Zt&#10;4Z5m0OhEz0slY8mkpcTaqPso1ms7vXr5nZtfAAAA//8DAFBLAwQUAAYACAAAACEArzoZkdwAAAAI&#10;AQAADwAAAGRycy9kb3ducmV2LnhtbEyPwU7DQAxE70j8w8pIXBDdUJGEhmwqQAJxbekHOFk3ich6&#10;o+y2Sf8ec4Kb7bFm3pTbxQ3qTFPoPRt4WCWgiBtve24NHL7e759AhYhscfBMBi4UYFtdX5VYWD/z&#10;js772Cox4VCggS7GsdA6NB05DCs/Eot29JPDKOvUajvhLOZu0OskybTDniWhw5HeOmq+9ydn4Pg5&#10;36Wbuf6Ih3z3mL1in9f+YsztzfLyDCrSEv+e4Rdf0KESptqf2AY1GJAi0cBaQkCJnGa5DLVcNlkK&#10;uir1/wLVDwAAAP//AwBQSwECLQAUAAYACAAAACEAtoM4kv4AAADhAQAAEwAAAAAAAAAAAAAAAAAA&#10;AAAAW0NvbnRlbnRfVHlwZXNdLnhtbFBLAQItABQABgAIAAAAIQA4/SH/1gAAAJQBAAALAAAAAAAA&#10;AAAAAAAAAC8BAABfcmVscy8ucmVsc1BLAQItABQABgAIAAAAIQBCemafAwIAAOUDAAAOAAAAAAAA&#10;AAAAAAAAAC4CAABkcnMvZTJvRG9jLnhtbFBLAQItABQABgAIAAAAIQCvOhmR3AAAAAgBAAAPAAAA&#10;AAAAAAAAAAAAAF0EAABkcnMvZG93bnJldi54bWxQSwUGAAAAAAQABADzAAAAZgUAAAAA&#10;" stroked="f">
                <v:textbox>
                  <w:txbxContent>
                    <w:p w14:paraId="6E31CE97" w14:textId="43768510" w:rsidR="00AA5998" w:rsidRDefault="000E33BE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天の川</w:t>
                      </w:r>
                      <w:r w:rsidR="00B20040"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0040" w:rsidRPr="00B20040">
                              <w:rPr>
                                <w:rFonts w:ascii="UD デジタル 教科書体 NP-B" w:eastAsia="UD デジタル 教科書体 NP-B"/>
                                <w:sz w:val="10"/>
                              </w:rPr>
                              <w:t>きょうえん</w:t>
                            </w:r>
                          </w:rt>
                          <w:rubyBase>
                            <w:r w:rsidR="00B20040">
                              <w:rPr>
                                <w:rFonts w:ascii="UD デジタル 教科書体 NP-B" w:eastAsia="UD デジタル 教科書体 NP-B"/>
                              </w:rPr>
                              <w:t>共演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撮影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：</w:t>
                      </w:r>
                      <w:r w:rsidR="00B20040"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0040" w:rsidRPr="00B20040">
                              <w:rPr>
                                <w:rFonts w:ascii="UD デジタル 教科書体 NP-B" w:eastAsia="UD デジタル 教科書体 NP-B"/>
                                <w:sz w:val="10"/>
                              </w:rPr>
                              <w:t>ながい</w:t>
                            </w:r>
                          </w:rt>
                          <w:rubyBase>
                            <w:r w:rsidR="00B20040">
                              <w:rPr>
                                <w:rFonts w:ascii="UD デジタル 教科書体 NP-B" w:eastAsia="UD デジタル 教科書体 NP-B"/>
                              </w:rPr>
                              <w:t>永井</w:t>
                            </w:r>
                          </w:rubyBase>
                        </w:ruby>
                      </w:r>
                      <w:r w:rsidR="00B20040"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0040" w:rsidRPr="00B20040">
                              <w:rPr>
                                <w:rFonts w:ascii="UD デジタル 教科書体 NP-B" w:eastAsia="UD デジタル 教科書体 NP-B"/>
                                <w:sz w:val="10"/>
                              </w:rPr>
                              <w:t>ただし</w:t>
                            </w:r>
                          </w:rt>
                          <w:rubyBase>
                            <w:r w:rsidR="00B20040">
                              <w:rPr>
                                <w:rFonts w:ascii="UD デジタル 教科書体 NP-B" w:eastAsia="UD デジタル 教科書体 NP-B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）</w:t>
                      </w:r>
                    </w:p>
                    <w:p w14:paraId="07CF5904" w14:textId="77777777" w:rsidR="00AA5998" w:rsidRDefault="000E33BE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太陽と太陽黒点（撮影：田中千秋）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赤いオーロ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ラが見えるのは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さんそ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酸素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の多い高さ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150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キロ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メートル</w:t>
      </w:r>
      <w:r w:rsidR="00E10976">
        <w:rPr>
          <w:rFonts w:ascii="UD デジタル 教科書体 NP-R" w:eastAsia="UD デジタル 教科書体 NP-R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0976" w:rsidRPr="00E10976">
              <w:rPr>
                <w:rFonts w:ascii="UD デジタル 教科書体 NP-R" w:eastAsia="UD デジタル 教科書体 NP-R" w:hAnsi="游ゴシック"/>
                <w:sz w:val="12"/>
                <w:szCs w:val="24"/>
              </w:rPr>
              <w:t>いじょう</w:t>
            </w:r>
          </w:rt>
          <w:rubyBase>
            <w:r w:rsidR="00E10976">
              <w:rPr>
                <w:rFonts w:ascii="UD デジタル 教科書体 NP-R" w:eastAsia="UD デジタル 教科書体 NP-R" w:hAnsi="游ゴシック"/>
                <w:sz w:val="24"/>
                <w:szCs w:val="24"/>
              </w:rPr>
              <w:t>以上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で光っているため。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緯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度の</w:t>
      </w:r>
      <w:r w:rsidR="00E10976">
        <w:rPr>
          <w:rFonts w:ascii="UD デジタル 教科書体 NP-R" w:eastAsia="UD デジタル 教科書体 NP-R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0976" w:rsidRPr="00E10976">
              <w:rPr>
                <w:rFonts w:ascii="UD デジタル 教科書体 NP-R" w:eastAsia="UD デジタル 教科書体 NP-R" w:hAnsi="游ゴシック"/>
                <w:sz w:val="12"/>
                <w:szCs w:val="24"/>
              </w:rPr>
              <w:t>ひく</w:t>
            </w:r>
          </w:rt>
          <w:rubyBase>
            <w:r w:rsidR="00E10976">
              <w:rPr>
                <w:rFonts w:ascii="UD デジタル 教科書体 NP-R" w:eastAsia="UD デジタル 教科書体 NP-R" w:hAnsi="游ゴシック"/>
                <w:sz w:val="24"/>
                <w:szCs w:val="24"/>
              </w:rPr>
              <w:t>低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い日本からは緑色の部分は</w:t>
      </w:r>
      <w:r w:rsidR="00E10976">
        <w:rPr>
          <w:rFonts w:ascii="UD デジタル 教科書体 NP-R" w:eastAsia="UD デジタル 教科書体 NP-R" w:hAnsi="游ゴシック" w:hint="eastAsia"/>
          <w:sz w:val="24"/>
          <w:szCs w:val="24"/>
        </w:rPr>
        <w:t>地平線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にかくれて、オーロラの上部の赤い部分だけが見えていたため、赤気（紅気）となりました。日本でオーロラが見られるかもと思うとわくわくしますね。緑色のカーテンが見たい！という方は、オーロラベルトにある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ほくおう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北欧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やカナダ、アラスカなどへの</w:t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とこう</w:t>
            </w:r>
          </w:rt>
          <w:rubyBase>
            <w:r w:rsidR="000E33BE">
              <w:rPr>
                <w:rFonts w:ascii="UD デジタル 教科書体 NP-R" w:eastAsia="UD デジタル 教科書体 NP-R" w:hAnsi="游ゴシック" w:hint="eastAsia"/>
                <w:sz w:val="24"/>
                <w:szCs w:val="24"/>
              </w:rPr>
              <w:t>渡航</w:t>
            </w:r>
          </w:rubyBase>
        </w:ruby>
      </w:r>
      <w:r w:rsidR="000E33BE">
        <w:rPr>
          <w:rFonts w:ascii="UD デジタル 教科書体 NP-R" w:eastAsia="UD デジタル 教科書体 NP-R" w:hAnsi="游ゴシック" w:hint="eastAsia"/>
          <w:sz w:val="24"/>
          <w:szCs w:val="24"/>
        </w:rPr>
        <w:t>をおすすめします。</w:t>
      </w:r>
      <w:r>
        <w:rPr>
          <w:rFonts w:ascii="UD デジタル 教科書体 NP-R" w:eastAsia="UD デジタル 教科書体 NP-R" w:hAnsi="游ゴシック" w:hint="eastAsia"/>
          <w:sz w:val="24"/>
          <w:szCs w:val="24"/>
        </w:rPr>
        <w:t xml:space="preserve">　　　</w:t>
      </w:r>
      <w:r w:rsidR="00E10976">
        <w:rPr>
          <w:rFonts w:ascii="UD デジタル 教科書体 NP-R" w:eastAsia="UD デジタル 教科書体 NP-R" w:hAnsi="游ゴシック" w:hint="eastAsia"/>
          <w:sz w:val="24"/>
          <w:szCs w:val="24"/>
        </w:rPr>
        <w:t xml:space="preserve">　　　　　　　　　　　　　</w:t>
      </w:r>
      <w:r w:rsidR="000E33BE">
        <w:rPr>
          <w:rFonts w:ascii="UD デジタル 教科書体 NP-R" w:eastAsia="UD デジタル 教科書体 NP-R" w:hint="eastAsia"/>
          <w:sz w:val="20"/>
          <w:szCs w:val="20"/>
        </w:rPr>
        <w:t>２０２４年</w:t>
      </w:r>
      <w:r w:rsidR="000E33BE">
        <w:rPr>
          <w:rFonts w:ascii="UD デジタル 教科書体 NP-R" w:eastAsia="UD デジタル 教科書体 NP-R" w:hint="eastAsia"/>
          <w:sz w:val="20"/>
          <w:szCs w:val="20"/>
        </w:rPr>
        <w:t>４</w:t>
      </w:r>
      <w:r w:rsidR="000E33BE">
        <w:rPr>
          <w:rFonts w:ascii="UD デジタル 教科書体 NP-R" w:eastAsia="UD デジタル 教科書体 NP-R" w:hint="eastAsia"/>
          <w:sz w:val="20"/>
          <w:szCs w:val="20"/>
        </w:rPr>
        <w:t>月</w:t>
      </w:r>
      <w:r w:rsidR="000E33BE">
        <w:rPr>
          <w:rFonts w:ascii="UD デジタル 教科書体 NP-R" w:eastAsia="UD デジタル 教科書体 NP-R" w:hint="eastAsia"/>
          <w:sz w:val="20"/>
          <w:szCs w:val="20"/>
        </w:rPr>
        <w:t>１１</w:t>
      </w:r>
      <w:r w:rsidR="000E33BE">
        <w:rPr>
          <w:rFonts w:ascii="UD デジタル 教科書体 NP-R" w:eastAsia="UD デジタル 教科書体 NP-R" w:hint="eastAsia"/>
          <w:sz w:val="20"/>
          <w:szCs w:val="20"/>
        </w:rPr>
        <w:t>日</w:t>
      </w:r>
      <w:r w:rsidR="000E33BE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0E33BE">
        <w:rPr>
          <w:rFonts w:ascii="UD デジタル 教科書体 NP-R" w:eastAsia="UD デジタル 教科書体 NP-R" w:hint="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int="eastAsia"/>
                <w:sz w:val="24"/>
                <w:szCs w:val="24"/>
              </w:rPr>
              <w:t>かいせついん</w:t>
            </w:r>
          </w:rt>
          <w:rubyBase>
            <w:r w:rsidR="000E33BE">
              <w:rPr>
                <w:rFonts w:ascii="UD デジタル 教科書体 NP-R" w:eastAsia="UD デジタル 教科書体 NP-R" w:hint="eastAsia"/>
                <w:sz w:val="24"/>
                <w:szCs w:val="24"/>
              </w:rPr>
              <w:t>解説員</w:t>
            </w:r>
          </w:rubyBase>
        </w:ruby>
      </w:r>
      <w:r w:rsidR="000E33BE">
        <w:rPr>
          <w:rFonts w:ascii="UD デジタル 教科書体 NP-R" w:eastAsia="UD デジタル 教科書体 NP-R" w:hint="eastAsia"/>
          <w:sz w:val="24"/>
          <w:szCs w:val="24"/>
        </w:rPr>
        <w:t>:</w:t>
      </w:r>
      <w:r w:rsidR="000E33BE">
        <w:rPr>
          <w:rFonts w:ascii="UD デジタル 教科書体 NP-R" w:eastAsia="UD デジタル 教科書体 NP-R" w:hint="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int="eastAsia"/>
                <w:sz w:val="24"/>
                <w:szCs w:val="24"/>
              </w:rPr>
              <w:t>あおき</w:t>
            </w:r>
          </w:rt>
          <w:rubyBase>
            <w:r w:rsidR="000E33BE">
              <w:rPr>
                <w:rFonts w:ascii="UD デジタル 教科書体 NP-R" w:eastAsia="UD デジタル 教科書体 NP-R" w:hint="eastAsia"/>
                <w:sz w:val="24"/>
                <w:szCs w:val="24"/>
              </w:rPr>
              <w:t>青木</w:t>
            </w:r>
          </w:rubyBase>
        </w:ruby>
      </w:r>
      <w:r w:rsidR="000E33BE">
        <w:rPr>
          <w:rFonts w:ascii="UD デジタル 教科書体 NP-R" w:eastAsia="UD デジタル 教科書体 NP-R" w:hint="eastAsia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E33BE">
              <w:rPr>
                <w:rFonts w:ascii="UD デジタル 教科書体 NP-R" w:eastAsia="UD デジタル 教科書体 NP-R" w:hint="eastAsia"/>
                <w:sz w:val="24"/>
                <w:szCs w:val="24"/>
              </w:rPr>
              <w:t>あきこ</w:t>
            </w:r>
          </w:rt>
          <w:rubyBase>
            <w:r w:rsidR="000E33BE">
              <w:rPr>
                <w:rFonts w:ascii="UD デジタル 教科書体 NP-R" w:eastAsia="UD デジタル 教科書体 NP-R" w:hint="eastAsia"/>
                <w:sz w:val="24"/>
                <w:szCs w:val="24"/>
              </w:rPr>
              <w:t>明子</w:t>
            </w:r>
          </w:rubyBase>
        </w:ruby>
      </w:r>
    </w:p>
    <w:bookmarkEnd w:id="0"/>
    <w:sectPr w:rsidR="00AA5998" w:rsidRPr="004107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9C"/>
    <w:rsid w:val="00010EC3"/>
    <w:rsid w:val="00030CAC"/>
    <w:rsid w:val="00033BB2"/>
    <w:rsid w:val="00045482"/>
    <w:rsid w:val="00052154"/>
    <w:rsid w:val="00062373"/>
    <w:rsid w:val="00063D4A"/>
    <w:rsid w:val="0006489C"/>
    <w:rsid w:val="00064A44"/>
    <w:rsid w:val="000675B6"/>
    <w:rsid w:val="00075BCC"/>
    <w:rsid w:val="00083D79"/>
    <w:rsid w:val="00083DB1"/>
    <w:rsid w:val="0008596A"/>
    <w:rsid w:val="000A570A"/>
    <w:rsid w:val="000A7DEC"/>
    <w:rsid w:val="000D44E1"/>
    <w:rsid w:val="000D5463"/>
    <w:rsid w:val="000E1FE3"/>
    <w:rsid w:val="000E33BE"/>
    <w:rsid w:val="000E4DD0"/>
    <w:rsid w:val="000F3B31"/>
    <w:rsid w:val="000F4167"/>
    <w:rsid w:val="00103653"/>
    <w:rsid w:val="00106311"/>
    <w:rsid w:val="00114BE3"/>
    <w:rsid w:val="00152AC6"/>
    <w:rsid w:val="00153ED3"/>
    <w:rsid w:val="0016494D"/>
    <w:rsid w:val="00164B93"/>
    <w:rsid w:val="00183182"/>
    <w:rsid w:val="001B102A"/>
    <w:rsid w:val="001B592F"/>
    <w:rsid w:val="001B6087"/>
    <w:rsid w:val="001D729F"/>
    <w:rsid w:val="001F0E85"/>
    <w:rsid w:val="001F4343"/>
    <w:rsid w:val="001F5529"/>
    <w:rsid w:val="00207563"/>
    <w:rsid w:val="00214347"/>
    <w:rsid w:val="002314BD"/>
    <w:rsid w:val="00232852"/>
    <w:rsid w:val="0023727C"/>
    <w:rsid w:val="00240189"/>
    <w:rsid w:val="00240FA5"/>
    <w:rsid w:val="0025055A"/>
    <w:rsid w:val="00257EC0"/>
    <w:rsid w:val="00263041"/>
    <w:rsid w:val="00274DF7"/>
    <w:rsid w:val="002808E0"/>
    <w:rsid w:val="00292F49"/>
    <w:rsid w:val="002937C8"/>
    <w:rsid w:val="002A261F"/>
    <w:rsid w:val="002A67FD"/>
    <w:rsid w:val="002B36AE"/>
    <w:rsid w:val="002B5785"/>
    <w:rsid w:val="002B69CC"/>
    <w:rsid w:val="002D4C88"/>
    <w:rsid w:val="002F0F90"/>
    <w:rsid w:val="002F7E6E"/>
    <w:rsid w:val="00300085"/>
    <w:rsid w:val="003018FB"/>
    <w:rsid w:val="00324602"/>
    <w:rsid w:val="0033135A"/>
    <w:rsid w:val="00354445"/>
    <w:rsid w:val="003555E1"/>
    <w:rsid w:val="00364C21"/>
    <w:rsid w:val="0037663E"/>
    <w:rsid w:val="00387D24"/>
    <w:rsid w:val="003907C9"/>
    <w:rsid w:val="003A0102"/>
    <w:rsid w:val="003A14DF"/>
    <w:rsid w:val="003B1C1E"/>
    <w:rsid w:val="003B3AF6"/>
    <w:rsid w:val="003B75C5"/>
    <w:rsid w:val="003C1E10"/>
    <w:rsid w:val="003C560D"/>
    <w:rsid w:val="003E2C2C"/>
    <w:rsid w:val="003F0597"/>
    <w:rsid w:val="003F1EF7"/>
    <w:rsid w:val="003F3BDC"/>
    <w:rsid w:val="00400EAC"/>
    <w:rsid w:val="00402406"/>
    <w:rsid w:val="0041078D"/>
    <w:rsid w:val="00416490"/>
    <w:rsid w:val="004239FD"/>
    <w:rsid w:val="00424F34"/>
    <w:rsid w:val="004358F2"/>
    <w:rsid w:val="0044470D"/>
    <w:rsid w:val="00453198"/>
    <w:rsid w:val="00463F9E"/>
    <w:rsid w:val="00465E2F"/>
    <w:rsid w:val="00465FE8"/>
    <w:rsid w:val="00466FD4"/>
    <w:rsid w:val="00474B64"/>
    <w:rsid w:val="00481B38"/>
    <w:rsid w:val="00483DCD"/>
    <w:rsid w:val="00493B1B"/>
    <w:rsid w:val="004A1008"/>
    <w:rsid w:val="004A334E"/>
    <w:rsid w:val="004A3BFC"/>
    <w:rsid w:val="004A4FED"/>
    <w:rsid w:val="004A5FF7"/>
    <w:rsid w:val="004B1DE9"/>
    <w:rsid w:val="004B5398"/>
    <w:rsid w:val="004C3626"/>
    <w:rsid w:val="004D68F3"/>
    <w:rsid w:val="004E17A9"/>
    <w:rsid w:val="004F3721"/>
    <w:rsid w:val="004F67F5"/>
    <w:rsid w:val="00520A0C"/>
    <w:rsid w:val="00523B55"/>
    <w:rsid w:val="00524871"/>
    <w:rsid w:val="00530B9C"/>
    <w:rsid w:val="00541C41"/>
    <w:rsid w:val="00541C6D"/>
    <w:rsid w:val="00543CD6"/>
    <w:rsid w:val="005525E5"/>
    <w:rsid w:val="0056081F"/>
    <w:rsid w:val="00564269"/>
    <w:rsid w:val="005648FB"/>
    <w:rsid w:val="005730ED"/>
    <w:rsid w:val="00577D21"/>
    <w:rsid w:val="0058125B"/>
    <w:rsid w:val="005A266F"/>
    <w:rsid w:val="005A2E34"/>
    <w:rsid w:val="005B117B"/>
    <w:rsid w:val="005B66F1"/>
    <w:rsid w:val="005C2F4A"/>
    <w:rsid w:val="005C6F8F"/>
    <w:rsid w:val="005D15C1"/>
    <w:rsid w:val="005D32D7"/>
    <w:rsid w:val="005D6CE2"/>
    <w:rsid w:val="005E4AE1"/>
    <w:rsid w:val="005F1EB7"/>
    <w:rsid w:val="00601C90"/>
    <w:rsid w:val="00606D1A"/>
    <w:rsid w:val="00615551"/>
    <w:rsid w:val="00616B77"/>
    <w:rsid w:val="00640D4C"/>
    <w:rsid w:val="00640E1C"/>
    <w:rsid w:val="006432A6"/>
    <w:rsid w:val="00650705"/>
    <w:rsid w:val="00655ECF"/>
    <w:rsid w:val="0066034D"/>
    <w:rsid w:val="00660FDA"/>
    <w:rsid w:val="00664DD4"/>
    <w:rsid w:val="006662AA"/>
    <w:rsid w:val="00675F73"/>
    <w:rsid w:val="00685C1B"/>
    <w:rsid w:val="00687529"/>
    <w:rsid w:val="00691BDE"/>
    <w:rsid w:val="00696CC9"/>
    <w:rsid w:val="00697CF4"/>
    <w:rsid w:val="006B5229"/>
    <w:rsid w:val="006D3308"/>
    <w:rsid w:val="006D6115"/>
    <w:rsid w:val="006E1F56"/>
    <w:rsid w:val="006E56BA"/>
    <w:rsid w:val="006E6D72"/>
    <w:rsid w:val="006F4490"/>
    <w:rsid w:val="00706773"/>
    <w:rsid w:val="007068CB"/>
    <w:rsid w:val="00707AAA"/>
    <w:rsid w:val="00711EE4"/>
    <w:rsid w:val="00716EC3"/>
    <w:rsid w:val="0074539D"/>
    <w:rsid w:val="00745450"/>
    <w:rsid w:val="007511B1"/>
    <w:rsid w:val="00751AE5"/>
    <w:rsid w:val="0075207D"/>
    <w:rsid w:val="00770015"/>
    <w:rsid w:val="00775E75"/>
    <w:rsid w:val="007773A9"/>
    <w:rsid w:val="007849D5"/>
    <w:rsid w:val="00791371"/>
    <w:rsid w:val="007960A4"/>
    <w:rsid w:val="007A0E6B"/>
    <w:rsid w:val="007C01E6"/>
    <w:rsid w:val="007C2EF5"/>
    <w:rsid w:val="007C3051"/>
    <w:rsid w:val="007C4AE0"/>
    <w:rsid w:val="007D1895"/>
    <w:rsid w:val="007E6E83"/>
    <w:rsid w:val="007E6EDE"/>
    <w:rsid w:val="007E7910"/>
    <w:rsid w:val="007F7990"/>
    <w:rsid w:val="00801C6F"/>
    <w:rsid w:val="00805CFB"/>
    <w:rsid w:val="008310BA"/>
    <w:rsid w:val="008314BE"/>
    <w:rsid w:val="00831701"/>
    <w:rsid w:val="00832E6D"/>
    <w:rsid w:val="00844AB1"/>
    <w:rsid w:val="00847125"/>
    <w:rsid w:val="00857935"/>
    <w:rsid w:val="0086038A"/>
    <w:rsid w:val="00864B6D"/>
    <w:rsid w:val="00870A61"/>
    <w:rsid w:val="0087110B"/>
    <w:rsid w:val="00871EF0"/>
    <w:rsid w:val="00884A3F"/>
    <w:rsid w:val="00892EC8"/>
    <w:rsid w:val="008951A8"/>
    <w:rsid w:val="008951B8"/>
    <w:rsid w:val="008A56EF"/>
    <w:rsid w:val="008B0A2A"/>
    <w:rsid w:val="008B4A67"/>
    <w:rsid w:val="008B609D"/>
    <w:rsid w:val="008C27F9"/>
    <w:rsid w:val="008E3301"/>
    <w:rsid w:val="008E47A9"/>
    <w:rsid w:val="008F0DFE"/>
    <w:rsid w:val="008F3438"/>
    <w:rsid w:val="008F4532"/>
    <w:rsid w:val="00903F23"/>
    <w:rsid w:val="00914C43"/>
    <w:rsid w:val="00915382"/>
    <w:rsid w:val="009245E5"/>
    <w:rsid w:val="00924623"/>
    <w:rsid w:val="00925BE9"/>
    <w:rsid w:val="0092660D"/>
    <w:rsid w:val="00935CF5"/>
    <w:rsid w:val="0093798C"/>
    <w:rsid w:val="00944BF4"/>
    <w:rsid w:val="009464CB"/>
    <w:rsid w:val="00961CE4"/>
    <w:rsid w:val="00985D8A"/>
    <w:rsid w:val="009925E9"/>
    <w:rsid w:val="00995D51"/>
    <w:rsid w:val="009967E2"/>
    <w:rsid w:val="00996E41"/>
    <w:rsid w:val="009B09EC"/>
    <w:rsid w:val="009B11F1"/>
    <w:rsid w:val="009B2367"/>
    <w:rsid w:val="009B4DAE"/>
    <w:rsid w:val="009B725B"/>
    <w:rsid w:val="009D0F45"/>
    <w:rsid w:val="009E360D"/>
    <w:rsid w:val="009F0BA0"/>
    <w:rsid w:val="009F1566"/>
    <w:rsid w:val="009F7C61"/>
    <w:rsid w:val="00A027DD"/>
    <w:rsid w:val="00A035FA"/>
    <w:rsid w:val="00A07FF4"/>
    <w:rsid w:val="00A24B96"/>
    <w:rsid w:val="00A25201"/>
    <w:rsid w:val="00A3455F"/>
    <w:rsid w:val="00A34AD1"/>
    <w:rsid w:val="00A44101"/>
    <w:rsid w:val="00A51316"/>
    <w:rsid w:val="00A532FF"/>
    <w:rsid w:val="00A53C95"/>
    <w:rsid w:val="00A5744B"/>
    <w:rsid w:val="00A7795D"/>
    <w:rsid w:val="00A84A7E"/>
    <w:rsid w:val="00A96D2D"/>
    <w:rsid w:val="00AA0D23"/>
    <w:rsid w:val="00AA5998"/>
    <w:rsid w:val="00AB395B"/>
    <w:rsid w:val="00AC781E"/>
    <w:rsid w:val="00AD265F"/>
    <w:rsid w:val="00AD2D03"/>
    <w:rsid w:val="00AD3D51"/>
    <w:rsid w:val="00AD413F"/>
    <w:rsid w:val="00AE0744"/>
    <w:rsid w:val="00AE1154"/>
    <w:rsid w:val="00AF60E4"/>
    <w:rsid w:val="00B01C6F"/>
    <w:rsid w:val="00B05DBB"/>
    <w:rsid w:val="00B12324"/>
    <w:rsid w:val="00B17EC8"/>
    <w:rsid w:val="00B20040"/>
    <w:rsid w:val="00B25089"/>
    <w:rsid w:val="00B25B50"/>
    <w:rsid w:val="00B3285B"/>
    <w:rsid w:val="00B35778"/>
    <w:rsid w:val="00B4430D"/>
    <w:rsid w:val="00B47C3C"/>
    <w:rsid w:val="00B5211C"/>
    <w:rsid w:val="00B5379D"/>
    <w:rsid w:val="00B57FE6"/>
    <w:rsid w:val="00B711BB"/>
    <w:rsid w:val="00B72F2E"/>
    <w:rsid w:val="00B731B0"/>
    <w:rsid w:val="00B75033"/>
    <w:rsid w:val="00B92142"/>
    <w:rsid w:val="00B9270A"/>
    <w:rsid w:val="00B96FB3"/>
    <w:rsid w:val="00BB48BA"/>
    <w:rsid w:val="00BC1C76"/>
    <w:rsid w:val="00BC420B"/>
    <w:rsid w:val="00BD1DCA"/>
    <w:rsid w:val="00BD54EB"/>
    <w:rsid w:val="00BD5BCC"/>
    <w:rsid w:val="00BE7006"/>
    <w:rsid w:val="00BF6827"/>
    <w:rsid w:val="00BF6B75"/>
    <w:rsid w:val="00C028A5"/>
    <w:rsid w:val="00C0460C"/>
    <w:rsid w:val="00C05890"/>
    <w:rsid w:val="00C07A5E"/>
    <w:rsid w:val="00C125D2"/>
    <w:rsid w:val="00C14195"/>
    <w:rsid w:val="00C151F0"/>
    <w:rsid w:val="00C20152"/>
    <w:rsid w:val="00C355EC"/>
    <w:rsid w:val="00C36840"/>
    <w:rsid w:val="00C45477"/>
    <w:rsid w:val="00C573A6"/>
    <w:rsid w:val="00C71E92"/>
    <w:rsid w:val="00C735EC"/>
    <w:rsid w:val="00C9107D"/>
    <w:rsid w:val="00C96146"/>
    <w:rsid w:val="00C97AEB"/>
    <w:rsid w:val="00CA4F47"/>
    <w:rsid w:val="00CC3883"/>
    <w:rsid w:val="00CE012D"/>
    <w:rsid w:val="00CE02AE"/>
    <w:rsid w:val="00CE0CAD"/>
    <w:rsid w:val="00CE20F1"/>
    <w:rsid w:val="00CE448E"/>
    <w:rsid w:val="00CE4502"/>
    <w:rsid w:val="00CE7466"/>
    <w:rsid w:val="00D03BDE"/>
    <w:rsid w:val="00D06229"/>
    <w:rsid w:val="00D07786"/>
    <w:rsid w:val="00D34722"/>
    <w:rsid w:val="00D52E94"/>
    <w:rsid w:val="00D7455D"/>
    <w:rsid w:val="00D75059"/>
    <w:rsid w:val="00D90A84"/>
    <w:rsid w:val="00D9110E"/>
    <w:rsid w:val="00D922EC"/>
    <w:rsid w:val="00DA1B35"/>
    <w:rsid w:val="00DB0878"/>
    <w:rsid w:val="00DB4E98"/>
    <w:rsid w:val="00DB7F24"/>
    <w:rsid w:val="00DD0474"/>
    <w:rsid w:val="00DD36BD"/>
    <w:rsid w:val="00DE1A3C"/>
    <w:rsid w:val="00DE6993"/>
    <w:rsid w:val="00DF0643"/>
    <w:rsid w:val="00DF18D2"/>
    <w:rsid w:val="00E069E3"/>
    <w:rsid w:val="00E10976"/>
    <w:rsid w:val="00E1148E"/>
    <w:rsid w:val="00E22FAD"/>
    <w:rsid w:val="00E303A3"/>
    <w:rsid w:val="00E34DC9"/>
    <w:rsid w:val="00E42084"/>
    <w:rsid w:val="00E5405A"/>
    <w:rsid w:val="00E55585"/>
    <w:rsid w:val="00E57F26"/>
    <w:rsid w:val="00E854A8"/>
    <w:rsid w:val="00E91FDE"/>
    <w:rsid w:val="00EA0FE9"/>
    <w:rsid w:val="00EA4446"/>
    <w:rsid w:val="00EB1193"/>
    <w:rsid w:val="00EB4B52"/>
    <w:rsid w:val="00EC0331"/>
    <w:rsid w:val="00EC3C73"/>
    <w:rsid w:val="00EC4025"/>
    <w:rsid w:val="00EC57BD"/>
    <w:rsid w:val="00EC73B1"/>
    <w:rsid w:val="00EC7B24"/>
    <w:rsid w:val="00ED11F6"/>
    <w:rsid w:val="00ED7CB3"/>
    <w:rsid w:val="00EE77DF"/>
    <w:rsid w:val="00EF032F"/>
    <w:rsid w:val="00EF38E2"/>
    <w:rsid w:val="00F03657"/>
    <w:rsid w:val="00F13C99"/>
    <w:rsid w:val="00F24DB5"/>
    <w:rsid w:val="00F41890"/>
    <w:rsid w:val="00F57825"/>
    <w:rsid w:val="00F65753"/>
    <w:rsid w:val="00F7322E"/>
    <w:rsid w:val="00F771AF"/>
    <w:rsid w:val="00F860BD"/>
    <w:rsid w:val="00F97A24"/>
    <w:rsid w:val="00FA058B"/>
    <w:rsid w:val="00FA7A1C"/>
    <w:rsid w:val="00FA7AEE"/>
    <w:rsid w:val="00FC04CB"/>
    <w:rsid w:val="00FC7DF5"/>
    <w:rsid w:val="00FD21CF"/>
    <w:rsid w:val="00FD33C5"/>
    <w:rsid w:val="00FD6158"/>
    <w:rsid w:val="00FD6E6E"/>
    <w:rsid w:val="00FD7D35"/>
    <w:rsid w:val="00FE65FA"/>
    <w:rsid w:val="00FE747F"/>
    <w:rsid w:val="00FF0C96"/>
    <w:rsid w:val="00FF1C33"/>
    <w:rsid w:val="08B24DCD"/>
    <w:rsid w:val="120E5083"/>
    <w:rsid w:val="1AE73478"/>
    <w:rsid w:val="24BA175C"/>
    <w:rsid w:val="350E52D1"/>
    <w:rsid w:val="3A3A28E7"/>
    <w:rsid w:val="3B68391F"/>
    <w:rsid w:val="3D34703A"/>
    <w:rsid w:val="3E904CED"/>
    <w:rsid w:val="418A3FFC"/>
    <w:rsid w:val="485649DE"/>
    <w:rsid w:val="49716E3E"/>
    <w:rsid w:val="50240980"/>
    <w:rsid w:val="55C32A03"/>
    <w:rsid w:val="65C82652"/>
    <w:rsid w:val="6F5024D8"/>
    <w:rsid w:val="70F2287A"/>
    <w:rsid w:val="77691EC7"/>
    <w:rsid w:val="7AD7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FA2D061"/>
  <w15:docId w15:val="{375E28E7-07A8-461D-AA69-86ACA8D6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basedOn w:val="a0"/>
    <w:link w:val="a6"/>
    <w:uiPriority w:val="99"/>
  </w:style>
  <w:style w:type="character" w:customStyle="1" w:styleId="a5">
    <w:name w:val="フッター (文字)"/>
    <w:basedOn w:val="a0"/>
    <w:link w:val="a4"/>
    <w:uiPriority w:val="99"/>
  </w:style>
  <w:style w:type="character" w:customStyle="1" w:styleId="HTML0">
    <w:name w:val="HTML 書式付き (文字)"/>
    <w:basedOn w:val="a0"/>
    <w:link w:val="HTML"/>
    <w:uiPriority w:val="99"/>
    <w:semiHidden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729638E-3A9A-4E32-A92F-894568E7F88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夏子</dc:creator>
  <cp:lastModifiedBy>atsushi hikita</cp:lastModifiedBy>
  <cp:revision>3</cp:revision>
  <cp:lastPrinted>2024-04-11T07:04:00Z</cp:lastPrinted>
  <dcterms:created xsi:type="dcterms:W3CDTF">2024-04-11T07:03:00Z</dcterms:created>
  <dcterms:modified xsi:type="dcterms:W3CDTF">2024-04-11T07:05:00Z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1041-11.2.0.10223</vt:lpwstr>
  </property>
</Properties>
</file>